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5E10" w14:textId="3F799C85" w:rsidR="00010220" w:rsidRDefault="00830F40" w:rsidP="00010220">
      <w:pPr>
        <w:pStyle w:val="a3"/>
        <w:ind w:left="5103" w:right="-51" w:firstLine="3731"/>
        <w:jc w:val="right"/>
      </w:pPr>
      <w:r>
        <w:t xml:space="preserve">Додаток </w:t>
      </w:r>
      <w:r w:rsidR="00027E11">
        <w:t>4</w:t>
      </w:r>
      <w:bookmarkStart w:id="0" w:name="_GoBack"/>
      <w:bookmarkEnd w:id="0"/>
      <w:r w:rsidR="00010220">
        <w:t xml:space="preserve"> </w:t>
      </w:r>
    </w:p>
    <w:p w14:paraId="449ACD5F" w14:textId="55703A81" w:rsidR="00BC10F7" w:rsidRDefault="00830F40" w:rsidP="00010220">
      <w:pPr>
        <w:pStyle w:val="a3"/>
        <w:ind w:left="5103" w:right="-51"/>
        <w:jc w:val="right"/>
        <w:rPr>
          <w:spacing w:val="-4"/>
        </w:rPr>
      </w:pPr>
      <w:r>
        <w:rPr>
          <w:spacing w:val="-67"/>
        </w:rPr>
        <w:t xml:space="preserve"> </w:t>
      </w:r>
      <w:r>
        <w:t>до</w:t>
      </w:r>
      <w:r>
        <w:rPr>
          <w:spacing w:val="-4"/>
        </w:rPr>
        <w:t xml:space="preserve"> </w:t>
      </w:r>
      <w:r>
        <w:t>наказу</w:t>
      </w:r>
      <w:r>
        <w:rPr>
          <w:spacing w:val="-5"/>
        </w:rPr>
        <w:t xml:space="preserve"> </w:t>
      </w:r>
      <w:r>
        <w:t>КФКПН</w:t>
      </w:r>
      <w:r>
        <w:rPr>
          <w:spacing w:val="-1"/>
        </w:rPr>
        <w:t xml:space="preserve"> </w:t>
      </w:r>
      <w:r>
        <w:t>від</w:t>
      </w:r>
      <w:r>
        <w:rPr>
          <w:spacing w:val="-3"/>
        </w:rPr>
        <w:t xml:space="preserve"> </w:t>
      </w:r>
      <w:r w:rsidR="00F14CE9">
        <w:rPr>
          <w:spacing w:val="-3"/>
        </w:rPr>
        <w:t>10</w:t>
      </w:r>
      <w:r w:rsidR="009C4F72">
        <w:rPr>
          <w:spacing w:val="-3"/>
        </w:rPr>
        <w:t>.0</w:t>
      </w:r>
      <w:r w:rsidR="00F14CE9">
        <w:rPr>
          <w:spacing w:val="-3"/>
        </w:rPr>
        <w:t>5</w:t>
      </w:r>
      <w:r>
        <w:t>.202</w:t>
      </w:r>
      <w:r w:rsidR="00F14CE9">
        <w:t>3</w:t>
      </w:r>
      <w:r>
        <w:rPr>
          <w:spacing w:val="1"/>
        </w:rPr>
        <w:t xml:space="preserve"> </w:t>
      </w:r>
      <w:r>
        <w:t>№</w:t>
      </w:r>
      <w:r>
        <w:rPr>
          <w:spacing w:val="-4"/>
        </w:rPr>
        <w:t xml:space="preserve"> </w:t>
      </w:r>
      <w:r w:rsidR="00FA57D3">
        <w:rPr>
          <w:spacing w:val="-4"/>
        </w:rPr>
        <w:t>38</w:t>
      </w:r>
    </w:p>
    <w:p w14:paraId="333D220B" w14:textId="77777777" w:rsidR="00591E7F" w:rsidRDefault="00591E7F" w:rsidP="00010220">
      <w:pPr>
        <w:pStyle w:val="a3"/>
        <w:ind w:left="5103" w:right="-50" w:firstLine="3731"/>
        <w:rPr>
          <w:sz w:val="34"/>
        </w:rPr>
      </w:pPr>
    </w:p>
    <w:p w14:paraId="108EB238" w14:textId="72756395" w:rsidR="00DB570F" w:rsidRDefault="00DB570F" w:rsidP="00DB570F">
      <w:pPr>
        <w:pStyle w:val="1"/>
        <w:spacing w:line="240" w:lineRule="auto"/>
        <w:ind w:left="0" w:right="-50"/>
      </w:pPr>
      <w:r w:rsidRPr="00FC4119">
        <w:t>Інструкці</w:t>
      </w:r>
      <w:r w:rsidR="000C59B7">
        <w:t>я</w:t>
      </w:r>
      <w:r w:rsidRPr="00FC4119">
        <w:t xml:space="preserve"> щодо проведення атестації здобувачів вищої освіти освітнього ступеня бакалавр спеціальності 182 Технології легкої промисловості у дистанційному режимі.</w:t>
      </w:r>
    </w:p>
    <w:p w14:paraId="46F03CC8" w14:textId="2241FC0B"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Атестація здобувачів вищої освіти освітнього ступеня бакалавр відбувається у дистанційному режимі за затвердженим директором Коледжу розкладом згідно навчального плану та графіку навчального процесу. Склад комісії та розклад роботи оприлюднюється на сайті Коледжу та доводиться до відома усіх учасників проведення атестації не пізніше, як за чотири тижні.</w:t>
      </w:r>
    </w:p>
    <w:p w14:paraId="0958B26E" w14:textId="631E89C8"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 xml:space="preserve">Матеріали для проведення атестації у встановленому порядку розглядаються на засіданні циклової комісії (кафедри) технології </w:t>
      </w:r>
      <w:proofErr w:type="spellStart"/>
      <w:r w:rsidRPr="00DB570F">
        <w:rPr>
          <w:sz w:val="28"/>
        </w:rPr>
        <w:t>фешн</w:t>
      </w:r>
      <w:proofErr w:type="spellEnd"/>
      <w:r w:rsidRPr="00DB570F">
        <w:rPr>
          <w:sz w:val="28"/>
        </w:rPr>
        <w:t xml:space="preserve">-бізнесу, погоджуються заступником директора з </w:t>
      </w:r>
      <w:bookmarkStart w:id="1" w:name="_Hlk135995030"/>
      <w:r w:rsidRPr="00DB570F">
        <w:rPr>
          <w:sz w:val="28"/>
        </w:rPr>
        <w:t xml:space="preserve">навчально-методичної роботи </w:t>
      </w:r>
      <w:bookmarkEnd w:id="1"/>
      <w:r w:rsidRPr="00DB570F">
        <w:rPr>
          <w:sz w:val="28"/>
        </w:rPr>
        <w:t>та затверджуються директором Коледжу.</w:t>
      </w:r>
    </w:p>
    <w:p w14:paraId="2AC1DD69" w14:textId="77777777"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До атестації допускаються студенти, які повністю виконали навчальний план.</w:t>
      </w:r>
    </w:p>
    <w:p w14:paraId="6A57C881" w14:textId="7089F1EB"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 xml:space="preserve">Проведення атестації здобувачів відбувається лише за умови їх повної ідентифікації членами </w:t>
      </w:r>
      <w:r w:rsidR="003D5130">
        <w:rPr>
          <w:sz w:val="28"/>
        </w:rPr>
        <w:t xml:space="preserve">екзаменаційної </w:t>
      </w:r>
      <w:r w:rsidRPr="00DB570F">
        <w:rPr>
          <w:sz w:val="28"/>
        </w:rPr>
        <w:t xml:space="preserve">комісії за допомогою аудіо-відео зв’язку через </w:t>
      </w:r>
      <w:bookmarkStart w:id="2" w:name="_Hlk124332925"/>
      <w:r w:rsidRPr="00DB570F">
        <w:rPr>
          <w:sz w:val="28"/>
        </w:rPr>
        <w:t>Zoom</w:t>
      </w:r>
      <w:bookmarkEnd w:id="2"/>
      <w:r w:rsidRPr="00DB570F">
        <w:rPr>
          <w:sz w:val="28"/>
        </w:rPr>
        <w:t>. У призначений час здобувачі та члени комісії приєднуються до чату Zoom, відбувається ідентифікація, проводиться інструктаж та студентами обираються номери екзаменаційних білетів (30 хвилин).</w:t>
      </w:r>
    </w:p>
    <w:p w14:paraId="44B3E204" w14:textId="2C946A71"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 xml:space="preserve">Після виходу з </w:t>
      </w:r>
      <w:bookmarkStart w:id="3" w:name="_Hlk124333021"/>
      <w:r w:rsidRPr="00DB570F">
        <w:rPr>
          <w:sz w:val="28"/>
        </w:rPr>
        <w:t>Zoom</w:t>
      </w:r>
      <w:bookmarkEnd w:id="3"/>
      <w:r w:rsidRPr="00DB570F">
        <w:rPr>
          <w:sz w:val="28"/>
        </w:rPr>
        <w:t xml:space="preserve">, студенти заходять в </w:t>
      </w:r>
      <w:proofErr w:type="spellStart"/>
      <w:r w:rsidRPr="00DB570F">
        <w:rPr>
          <w:sz w:val="28"/>
        </w:rPr>
        <w:t>Google</w:t>
      </w:r>
      <w:proofErr w:type="spellEnd"/>
      <w:r w:rsidRPr="00DB570F">
        <w:rPr>
          <w:sz w:val="28"/>
        </w:rPr>
        <w:t xml:space="preserve"> </w:t>
      </w:r>
      <w:proofErr w:type="spellStart"/>
      <w:r w:rsidRPr="00DB570F">
        <w:rPr>
          <w:sz w:val="28"/>
        </w:rPr>
        <w:t>Classroom</w:t>
      </w:r>
      <w:proofErr w:type="spellEnd"/>
      <w:r w:rsidRPr="00DB570F">
        <w:rPr>
          <w:sz w:val="28"/>
        </w:rPr>
        <w:t xml:space="preserve"> в курс «</w:t>
      </w:r>
      <w:r w:rsidR="00E13EFF" w:rsidRPr="00DB570F">
        <w:rPr>
          <w:sz w:val="28"/>
        </w:rPr>
        <w:t>Кваліфікаційний екзамен</w:t>
      </w:r>
      <w:r w:rsidRPr="00DB570F">
        <w:rPr>
          <w:sz w:val="28"/>
        </w:rPr>
        <w:t xml:space="preserve"> </w:t>
      </w:r>
      <w:r w:rsidR="00E13EFF" w:rsidRPr="00DB570F">
        <w:rPr>
          <w:sz w:val="28"/>
        </w:rPr>
        <w:t xml:space="preserve">зі спеціальності 182 Технології легкої промисловості </w:t>
      </w:r>
      <w:r w:rsidRPr="00DB570F">
        <w:rPr>
          <w:sz w:val="28"/>
        </w:rPr>
        <w:t xml:space="preserve">БКЛм-20», відкривають завдання </w:t>
      </w:r>
      <w:r w:rsidR="00141160" w:rsidRPr="00DB570F">
        <w:rPr>
          <w:sz w:val="28"/>
        </w:rPr>
        <w:t>з дисциплін  «Матеріалознавство в легкій промисловості», «Конструювання</w:t>
      </w:r>
      <w:r w:rsidR="00141160">
        <w:rPr>
          <w:color w:val="000000"/>
          <w:sz w:val="28"/>
          <w:szCs w:val="28"/>
          <w:lang w:eastAsia="uk-UA" w:bidi="uk-UA"/>
        </w:rPr>
        <w:t xml:space="preserve"> в </w:t>
      </w:r>
      <w:r w:rsidR="00141160" w:rsidRPr="00DB570F">
        <w:rPr>
          <w:sz w:val="28"/>
        </w:rPr>
        <w:t>дизайні виробів», «Технології в дизайні виробів», «</w:t>
      </w:r>
      <w:proofErr w:type="spellStart"/>
      <w:r w:rsidR="00141160" w:rsidRPr="00DB570F">
        <w:rPr>
          <w:sz w:val="28"/>
        </w:rPr>
        <w:t>Фешн</w:t>
      </w:r>
      <w:proofErr w:type="spellEnd"/>
      <w:r w:rsidR="00141160" w:rsidRPr="00DB570F">
        <w:rPr>
          <w:sz w:val="28"/>
        </w:rPr>
        <w:t xml:space="preserve">-бізнес»  </w:t>
      </w:r>
      <w:r w:rsidRPr="00DB570F">
        <w:rPr>
          <w:sz w:val="28"/>
        </w:rPr>
        <w:t>та згідно обраного варіанту виконують тестову частину (60 хвилин) та практичну частину (40 хвилин).</w:t>
      </w:r>
    </w:p>
    <w:p w14:paraId="43F29589" w14:textId="77777777"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Оцінювання тесту відбувається автоматично через таблиці Google Excel.</w:t>
      </w:r>
    </w:p>
    <w:p w14:paraId="4C5F79B1" w14:textId="25A73AEB"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Практичне завдання з дисципліни «</w:t>
      </w:r>
      <w:proofErr w:type="spellStart"/>
      <w:r w:rsidR="00141160" w:rsidRPr="00DB570F">
        <w:rPr>
          <w:sz w:val="28"/>
        </w:rPr>
        <w:t>Фешн</w:t>
      </w:r>
      <w:proofErr w:type="spellEnd"/>
      <w:r w:rsidR="00141160" w:rsidRPr="00DB570F">
        <w:rPr>
          <w:sz w:val="28"/>
        </w:rPr>
        <w:t>-бізнес</w:t>
      </w:r>
      <w:r w:rsidRPr="00DB570F">
        <w:rPr>
          <w:sz w:val="28"/>
        </w:rPr>
        <w:t xml:space="preserve">» студенти виконують згідно варіантів та надсилають членам комісії для перевірки та оцінювання через </w:t>
      </w:r>
      <w:proofErr w:type="spellStart"/>
      <w:r w:rsidRPr="00DB570F">
        <w:rPr>
          <w:sz w:val="28"/>
        </w:rPr>
        <w:t>Google</w:t>
      </w:r>
      <w:proofErr w:type="spellEnd"/>
      <w:r w:rsidRPr="00DB570F">
        <w:rPr>
          <w:sz w:val="28"/>
        </w:rPr>
        <w:t xml:space="preserve"> </w:t>
      </w:r>
      <w:proofErr w:type="spellStart"/>
      <w:r w:rsidRPr="00DB570F">
        <w:rPr>
          <w:sz w:val="28"/>
        </w:rPr>
        <w:t>Classroom</w:t>
      </w:r>
      <w:proofErr w:type="spellEnd"/>
      <w:r w:rsidRPr="00DB570F">
        <w:rPr>
          <w:sz w:val="28"/>
        </w:rPr>
        <w:t>.</w:t>
      </w:r>
      <w:r w:rsidR="00141160" w:rsidRPr="00DB570F">
        <w:rPr>
          <w:sz w:val="28"/>
        </w:rPr>
        <w:t xml:space="preserve"> </w:t>
      </w:r>
    </w:p>
    <w:p w14:paraId="0BE80C5F" w14:textId="055BF75F"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Усна відповідь здобувача освіти до 10 хвилин.</w:t>
      </w:r>
    </w:p>
    <w:p w14:paraId="602F6084" w14:textId="77777777"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 xml:space="preserve">Оцінки за тестову та практичну частини вносяться у журнал </w:t>
      </w:r>
      <w:proofErr w:type="spellStart"/>
      <w:r w:rsidRPr="00DB570F">
        <w:rPr>
          <w:sz w:val="28"/>
        </w:rPr>
        <w:t>Google</w:t>
      </w:r>
      <w:proofErr w:type="spellEnd"/>
      <w:r w:rsidRPr="00DB570F">
        <w:rPr>
          <w:sz w:val="28"/>
        </w:rPr>
        <w:t xml:space="preserve"> </w:t>
      </w:r>
      <w:proofErr w:type="spellStart"/>
      <w:r w:rsidRPr="00DB570F">
        <w:rPr>
          <w:sz w:val="28"/>
        </w:rPr>
        <w:t>Classroom</w:t>
      </w:r>
      <w:proofErr w:type="spellEnd"/>
      <w:r w:rsidRPr="00DB570F">
        <w:rPr>
          <w:sz w:val="28"/>
        </w:rPr>
        <w:t>, до яких мають доступ усі члени комісії.</w:t>
      </w:r>
    </w:p>
    <w:p w14:paraId="14969726" w14:textId="77777777"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Підсумкова оцінка формується з урахуванням кількості отриманих балів за теоретичні тестові та практичні завдання згідно критеріїв оцінювання. Результати оцінювання вносяться членами комісії до протоколу.</w:t>
      </w:r>
    </w:p>
    <w:p w14:paraId="7031558F" w14:textId="77777777"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 xml:space="preserve">Оголошення результатів проведення атестації здійснюється через Zoom за присутності членів комісії та здобувачів освіти не пізніше ніж через 60 хвилин після закінчення атестації. </w:t>
      </w:r>
    </w:p>
    <w:p w14:paraId="2FAC371A" w14:textId="77777777" w:rsidR="00F21C84" w:rsidRPr="00DB570F" w:rsidRDefault="00F21C84" w:rsidP="001B5379">
      <w:pPr>
        <w:pStyle w:val="a4"/>
        <w:numPr>
          <w:ilvl w:val="0"/>
          <w:numId w:val="2"/>
        </w:numPr>
        <w:tabs>
          <w:tab w:val="left" w:pos="541"/>
          <w:tab w:val="left" w:pos="5103"/>
        </w:tabs>
        <w:ind w:left="115" w:right="92" w:firstLine="0"/>
        <w:rPr>
          <w:sz w:val="28"/>
        </w:rPr>
      </w:pPr>
      <w:r w:rsidRPr="00DB570F">
        <w:rPr>
          <w:sz w:val="28"/>
        </w:rPr>
        <w:t>У випадку, якщо студент не зміг ідентифікувати свою присутність чи приєднатися до платформи під час атестації з поважних причин (підтверджених керівником групи та керівником відділення), такому студенту надається друга спроба.</w:t>
      </w:r>
    </w:p>
    <w:p w14:paraId="7CCAA680" w14:textId="77777777" w:rsidR="00F21C84" w:rsidRPr="00DB570F" w:rsidRDefault="00F21C84" w:rsidP="001B5379">
      <w:pPr>
        <w:pStyle w:val="a4"/>
        <w:tabs>
          <w:tab w:val="left" w:pos="541"/>
          <w:tab w:val="left" w:pos="5103"/>
        </w:tabs>
        <w:ind w:right="-311"/>
        <w:rPr>
          <w:sz w:val="28"/>
        </w:rPr>
      </w:pPr>
    </w:p>
    <w:p w14:paraId="05627656" w14:textId="77777777" w:rsidR="00F21C84" w:rsidRPr="001B5379" w:rsidRDefault="00F21C84" w:rsidP="001B5379">
      <w:pPr>
        <w:tabs>
          <w:tab w:val="left" w:pos="541"/>
          <w:tab w:val="left" w:pos="5103"/>
        </w:tabs>
        <w:ind w:left="115" w:right="-311"/>
        <w:rPr>
          <w:sz w:val="28"/>
        </w:rPr>
      </w:pPr>
    </w:p>
    <w:sectPr w:rsidR="00F21C84" w:rsidRPr="001B5379" w:rsidSect="001B5379">
      <w:type w:val="continuous"/>
      <w:pgSz w:w="11920" w:h="16850"/>
      <w:pgMar w:top="640" w:right="46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40278"/>
    <w:multiLevelType w:val="hybridMultilevel"/>
    <w:tmpl w:val="E180A4B4"/>
    <w:lvl w:ilvl="0" w:tplc="335A6A74">
      <w:start w:val="1"/>
      <w:numFmt w:val="decimal"/>
      <w:lvlText w:val="%1."/>
      <w:lvlJc w:val="left"/>
      <w:pPr>
        <w:ind w:left="742" w:hanging="360"/>
      </w:pPr>
      <w:rPr>
        <w:rFonts w:ascii="Times New Roman" w:eastAsia="Times New Roman" w:hAnsi="Times New Roman" w:cs="Times New Roman" w:hint="default"/>
        <w:spacing w:val="0"/>
        <w:w w:val="100"/>
        <w:sz w:val="28"/>
        <w:szCs w:val="28"/>
        <w:lang w:val="uk-UA" w:eastAsia="uk-UA" w:bidi="uk-UA"/>
      </w:rPr>
    </w:lvl>
    <w:lvl w:ilvl="1" w:tplc="514646F8">
      <w:numFmt w:val="bullet"/>
      <w:lvlText w:val="•"/>
      <w:lvlJc w:val="left"/>
      <w:pPr>
        <w:ind w:left="1614" w:hanging="360"/>
      </w:pPr>
      <w:rPr>
        <w:rFonts w:hint="default"/>
        <w:lang w:val="uk-UA" w:eastAsia="uk-UA" w:bidi="uk-UA"/>
      </w:rPr>
    </w:lvl>
    <w:lvl w:ilvl="2" w:tplc="FB3CB592">
      <w:numFmt w:val="bullet"/>
      <w:lvlText w:val="•"/>
      <w:lvlJc w:val="left"/>
      <w:pPr>
        <w:ind w:left="2489" w:hanging="360"/>
      </w:pPr>
      <w:rPr>
        <w:rFonts w:hint="default"/>
        <w:lang w:val="uk-UA" w:eastAsia="uk-UA" w:bidi="uk-UA"/>
      </w:rPr>
    </w:lvl>
    <w:lvl w:ilvl="3" w:tplc="1C6CC890">
      <w:numFmt w:val="bullet"/>
      <w:lvlText w:val="•"/>
      <w:lvlJc w:val="left"/>
      <w:pPr>
        <w:ind w:left="3363" w:hanging="360"/>
      </w:pPr>
      <w:rPr>
        <w:rFonts w:hint="default"/>
        <w:lang w:val="uk-UA" w:eastAsia="uk-UA" w:bidi="uk-UA"/>
      </w:rPr>
    </w:lvl>
    <w:lvl w:ilvl="4" w:tplc="CC46282C">
      <w:numFmt w:val="bullet"/>
      <w:lvlText w:val="•"/>
      <w:lvlJc w:val="left"/>
      <w:pPr>
        <w:ind w:left="4238" w:hanging="360"/>
      </w:pPr>
      <w:rPr>
        <w:rFonts w:hint="default"/>
        <w:lang w:val="uk-UA" w:eastAsia="uk-UA" w:bidi="uk-UA"/>
      </w:rPr>
    </w:lvl>
    <w:lvl w:ilvl="5" w:tplc="A08CAAB4">
      <w:numFmt w:val="bullet"/>
      <w:lvlText w:val="•"/>
      <w:lvlJc w:val="left"/>
      <w:pPr>
        <w:ind w:left="5113" w:hanging="360"/>
      </w:pPr>
      <w:rPr>
        <w:rFonts w:hint="default"/>
        <w:lang w:val="uk-UA" w:eastAsia="uk-UA" w:bidi="uk-UA"/>
      </w:rPr>
    </w:lvl>
    <w:lvl w:ilvl="6" w:tplc="6EBCC4BC">
      <w:numFmt w:val="bullet"/>
      <w:lvlText w:val="•"/>
      <w:lvlJc w:val="left"/>
      <w:pPr>
        <w:ind w:left="5987" w:hanging="360"/>
      </w:pPr>
      <w:rPr>
        <w:rFonts w:hint="default"/>
        <w:lang w:val="uk-UA" w:eastAsia="uk-UA" w:bidi="uk-UA"/>
      </w:rPr>
    </w:lvl>
    <w:lvl w:ilvl="7" w:tplc="E2B6012A">
      <w:numFmt w:val="bullet"/>
      <w:lvlText w:val="•"/>
      <w:lvlJc w:val="left"/>
      <w:pPr>
        <w:ind w:left="6862" w:hanging="360"/>
      </w:pPr>
      <w:rPr>
        <w:rFonts w:hint="default"/>
        <w:lang w:val="uk-UA" w:eastAsia="uk-UA" w:bidi="uk-UA"/>
      </w:rPr>
    </w:lvl>
    <w:lvl w:ilvl="8" w:tplc="12E4307E">
      <w:numFmt w:val="bullet"/>
      <w:lvlText w:val="•"/>
      <w:lvlJc w:val="left"/>
      <w:pPr>
        <w:ind w:left="7737" w:hanging="360"/>
      </w:pPr>
      <w:rPr>
        <w:rFonts w:hint="default"/>
        <w:lang w:val="uk-UA" w:eastAsia="uk-UA" w:bidi="uk-UA"/>
      </w:rPr>
    </w:lvl>
  </w:abstractNum>
  <w:abstractNum w:abstractNumId="1" w15:restartNumberingAfterBreak="0">
    <w:nsid w:val="79CF585A"/>
    <w:multiLevelType w:val="hybridMultilevel"/>
    <w:tmpl w:val="747065C0"/>
    <w:lvl w:ilvl="0" w:tplc="F3FCBDD4">
      <w:start w:val="1"/>
      <w:numFmt w:val="decimal"/>
      <w:lvlText w:val="%1."/>
      <w:lvlJc w:val="left"/>
      <w:pPr>
        <w:ind w:left="115" w:hanging="284"/>
      </w:pPr>
      <w:rPr>
        <w:rFonts w:ascii="Times New Roman" w:eastAsia="Times New Roman" w:hAnsi="Times New Roman" w:cs="Times New Roman" w:hint="default"/>
        <w:color w:val="auto"/>
        <w:spacing w:val="0"/>
        <w:w w:val="100"/>
        <w:sz w:val="28"/>
        <w:szCs w:val="28"/>
        <w:lang w:val="uk-UA" w:eastAsia="en-US" w:bidi="ar-SA"/>
      </w:rPr>
    </w:lvl>
    <w:lvl w:ilvl="1" w:tplc="7DD4AA54">
      <w:numFmt w:val="bullet"/>
      <w:lvlText w:val="•"/>
      <w:lvlJc w:val="left"/>
      <w:pPr>
        <w:ind w:left="1151" w:hanging="284"/>
      </w:pPr>
      <w:rPr>
        <w:rFonts w:hint="default"/>
        <w:lang w:val="uk-UA" w:eastAsia="en-US" w:bidi="ar-SA"/>
      </w:rPr>
    </w:lvl>
    <w:lvl w:ilvl="2" w:tplc="CBBED524">
      <w:numFmt w:val="bullet"/>
      <w:lvlText w:val="•"/>
      <w:lvlJc w:val="left"/>
      <w:pPr>
        <w:ind w:left="2182" w:hanging="284"/>
      </w:pPr>
      <w:rPr>
        <w:rFonts w:hint="default"/>
        <w:lang w:val="uk-UA" w:eastAsia="en-US" w:bidi="ar-SA"/>
      </w:rPr>
    </w:lvl>
    <w:lvl w:ilvl="3" w:tplc="3E0231B2">
      <w:numFmt w:val="bullet"/>
      <w:lvlText w:val="•"/>
      <w:lvlJc w:val="left"/>
      <w:pPr>
        <w:ind w:left="3213" w:hanging="284"/>
      </w:pPr>
      <w:rPr>
        <w:rFonts w:hint="default"/>
        <w:lang w:val="uk-UA" w:eastAsia="en-US" w:bidi="ar-SA"/>
      </w:rPr>
    </w:lvl>
    <w:lvl w:ilvl="4" w:tplc="F92CAEDE">
      <w:numFmt w:val="bullet"/>
      <w:lvlText w:val="•"/>
      <w:lvlJc w:val="left"/>
      <w:pPr>
        <w:ind w:left="4244" w:hanging="284"/>
      </w:pPr>
      <w:rPr>
        <w:rFonts w:hint="default"/>
        <w:lang w:val="uk-UA" w:eastAsia="en-US" w:bidi="ar-SA"/>
      </w:rPr>
    </w:lvl>
    <w:lvl w:ilvl="5" w:tplc="FC66A11A">
      <w:numFmt w:val="bullet"/>
      <w:lvlText w:val="•"/>
      <w:lvlJc w:val="left"/>
      <w:pPr>
        <w:ind w:left="5275" w:hanging="284"/>
      </w:pPr>
      <w:rPr>
        <w:rFonts w:hint="default"/>
        <w:lang w:val="uk-UA" w:eastAsia="en-US" w:bidi="ar-SA"/>
      </w:rPr>
    </w:lvl>
    <w:lvl w:ilvl="6" w:tplc="060683A0">
      <w:numFmt w:val="bullet"/>
      <w:lvlText w:val="•"/>
      <w:lvlJc w:val="left"/>
      <w:pPr>
        <w:ind w:left="6306" w:hanging="284"/>
      </w:pPr>
      <w:rPr>
        <w:rFonts w:hint="default"/>
        <w:lang w:val="uk-UA" w:eastAsia="en-US" w:bidi="ar-SA"/>
      </w:rPr>
    </w:lvl>
    <w:lvl w:ilvl="7" w:tplc="36802384">
      <w:numFmt w:val="bullet"/>
      <w:lvlText w:val="•"/>
      <w:lvlJc w:val="left"/>
      <w:pPr>
        <w:ind w:left="7337" w:hanging="284"/>
      </w:pPr>
      <w:rPr>
        <w:rFonts w:hint="default"/>
        <w:lang w:val="uk-UA" w:eastAsia="en-US" w:bidi="ar-SA"/>
      </w:rPr>
    </w:lvl>
    <w:lvl w:ilvl="8" w:tplc="F71A23F0">
      <w:numFmt w:val="bullet"/>
      <w:lvlText w:val="•"/>
      <w:lvlJc w:val="left"/>
      <w:pPr>
        <w:ind w:left="8368" w:hanging="284"/>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F7"/>
    <w:rsid w:val="00010220"/>
    <w:rsid w:val="00027E11"/>
    <w:rsid w:val="000A4840"/>
    <w:rsid w:val="000C59B7"/>
    <w:rsid w:val="00141160"/>
    <w:rsid w:val="0016795D"/>
    <w:rsid w:val="00182BA2"/>
    <w:rsid w:val="001B5379"/>
    <w:rsid w:val="003D5130"/>
    <w:rsid w:val="00494959"/>
    <w:rsid w:val="00591E7F"/>
    <w:rsid w:val="00684A18"/>
    <w:rsid w:val="006B3670"/>
    <w:rsid w:val="006F0E7C"/>
    <w:rsid w:val="00830F40"/>
    <w:rsid w:val="00977043"/>
    <w:rsid w:val="00994074"/>
    <w:rsid w:val="009C4F72"/>
    <w:rsid w:val="00B116D5"/>
    <w:rsid w:val="00B62BB1"/>
    <w:rsid w:val="00BA4FBF"/>
    <w:rsid w:val="00BB782E"/>
    <w:rsid w:val="00BC10F7"/>
    <w:rsid w:val="00BE09F1"/>
    <w:rsid w:val="00DB570F"/>
    <w:rsid w:val="00E13EFF"/>
    <w:rsid w:val="00EC4E20"/>
    <w:rsid w:val="00F14CE9"/>
    <w:rsid w:val="00F21C84"/>
    <w:rsid w:val="00FA57D3"/>
    <w:rsid w:val="00FC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5DC5"/>
  <w15:docId w15:val="{5D4D9B4F-94DA-448A-B984-B5F4912F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22" w:lineRule="exact"/>
      <w:ind w:left="1721" w:right="114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jc w:val="both"/>
    </w:pPr>
    <w:rPr>
      <w:sz w:val="28"/>
      <w:szCs w:val="28"/>
    </w:rPr>
  </w:style>
  <w:style w:type="paragraph" w:styleId="a4">
    <w:name w:val="List Paragraph"/>
    <w:basedOn w:val="a"/>
    <w:uiPriority w:val="1"/>
    <w:qFormat/>
    <w:pPr>
      <w:ind w:left="11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396</Words>
  <Characters>2259</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Metod2</cp:lastModifiedBy>
  <cp:revision>8</cp:revision>
  <cp:lastPrinted>2022-05-10T09:59:00Z</cp:lastPrinted>
  <dcterms:created xsi:type="dcterms:W3CDTF">2023-05-26T08:57:00Z</dcterms:created>
  <dcterms:modified xsi:type="dcterms:W3CDTF">2023-05-30T10:53:00Z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2022-03-31T00:00:00Z</vt:filetime>
  </property>
</Properties>
</file>