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892D" w14:textId="52171BC0" w:rsidR="0071760E" w:rsidRDefault="00332E7A" w:rsidP="00CD1577">
      <w:pPr>
        <w:pStyle w:val="a3"/>
        <w:tabs>
          <w:tab w:val="left" w:pos="5103"/>
        </w:tabs>
        <w:spacing w:before="67" w:line="242" w:lineRule="auto"/>
        <w:ind w:left="5103" w:right="-311" w:firstLine="3199"/>
        <w:jc w:val="right"/>
      </w:pPr>
      <w:r>
        <w:t xml:space="preserve">Додаток </w:t>
      </w:r>
      <w:r w:rsidR="00CC753A">
        <w:t>2</w:t>
      </w:r>
      <w:bookmarkStart w:id="0" w:name="_GoBack"/>
      <w:bookmarkEnd w:id="0"/>
      <w:r w:rsidR="0071760E">
        <w:t xml:space="preserve"> </w:t>
      </w:r>
    </w:p>
    <w:p w14:paraId="4E287CCE" w14:textId="6FE630A4" w:rsidR="00704A60" w:rsidRDefault="00332E7A" w:rsidP="00CD1577">
      <w:pPr>
        <w:pStyle w:val="a3"/>
        <w:tabs>
          <w:tab w:val="left" w:pos="5103"/>
        </w:tabs>
        <w:spacing w:before="67" w:line="242" w:lineRule="auto"/>
        <w:ind w:left="5103" w:right="-311"/>
        <w:jc w:val="right"/>
      </w:pP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наказу</w:t>
      </w:r>
      <w:r>
        <w:rPr>
          <w:spacing w:val="-4"/>
        </w:rPr>
        <w:t xml:space="preserve"> </w:t>
      </w:r>
      <w:r w:rsidR="0071760E">
        <w:rPr>
          <w:spacing w:val="-4"/>
        </w:rPr>
        <w:t>К</w:t>
      </w:r>
      <w:r w:rsidRPr="0071760E">
        <w:t>ФКПН</w:t>
      </w:r>
      <w:r w:rsidRPr="0071760E">
        <w:rPr>
          <w:spacing w:val="-2"/>
        </w:rPr>
        <w:t xml:space="preserve"> </w:t>
      </w:r>
      <w:r w:rsidRPr="0071760E">
        <w:t>від</w:t>
      </w:r>
      <w:r w:rsidRPr="0071760E">
        <w:rPr>
          <w:spacing w:val="-2"/>
        </w:rPr>
        <w:t xml:space="preserve"> </w:t>
      </w:r>
      <w:r w:rsidR="007D54CD">
        <w:rPr>
          <w:spacing w:val="-2"/>
        </w:rPr>
        <w:t>10</w:t>
      </w:r>
      <w:r w:rsidR="00C123A7">
        <w:rPr>
          <w:spacing w:val="-2"/>
        </w:rPr>
        <w:t>.</w:t>
      </w:r>
      <w:r w:rsidR="007D54CD">
        <w:rPr>
          <w:spacing w:val="-2"/>
        </w:rPr>
        <w:t>05</w:t>
      </w:r>
      <w:r w:rsidR="0071760E">
        <w:rPr>
          <w:spacing w:val="-2"/>
        </w:rPr>
        <w:t>.</w:t>
      </w:r>
      <w:r w:rsidR="0071760E">
        <w:t>202</w:t>
      </w:r>
      <w:r w:rsidR="007D54CD">
        <w:t>3</w:t>
      </w:r>
      <w:r w:rsidRPr="0071760E">
        <w:t xml:space="preserve"> №</w:t>
      </w:r>
      <w:r w:rsidRPr="0071760E">
        <w:rPr>
          <w:spacing w:val="-3"/>
        </w:rPr>
        <w:t xml:space="preserve"> </w:t>
      </w:r>
      <w:r w:rsidR="007D54CD">
        <w:rPr>
          <w:spacing w:val="-3"/>
        </w:rPr>
        <w:t>38</w:t>
      </w:r>
    </w:p>
    <w:p w14:paraId="0248D59D" w14:textId="77777777" w:rsidR="00704A60" w:rsidRDefault="00704A60" w:rsidP="00CD1577">
      <w:pPr>
        <w:pStyle w:val="a3"/>
        <w:tabs>
          <w:tab w:val="left" w:pos="5103"/>
        </w:tabs>
        <w:ind w:left="0" w:right="-311"/>
        <w:jc w:val="left"/>
      </w:pPr>
    </w:p>
    <w:p w14:paraId="3F37954B" w14:textId="5EF8394E" w:rsidR="00704A60" w:rsidRDefault="007D54CD" w:rsidP="00CD1577">
      <w:pPr>
        <w:pStyle w:val="a4"/>
        <w:tabs>
          <w:tab w:val="left" w:pos="5103"/>
        </w:tabs>
        <w:ind w:left="0" w:right="-311"/>
      </w:pPr>
      <w:r w:rsidRPr="006D7065">
        <w:rPr>
          <w:color w:val="000000" w:themeColor="text1"/>
        </w:rPr>
        <w:t>Інструкція</w:t>
      </w:r>
      <w:r w:rsidRPr="006D7065">
        <w:rPr>
          <w:color w:val="000000" w:themeColor="text1"/>
          <w:spacing w:val="1"/>
        </w:rPr>
        <w:t xml:space="preserve"> </w:t>
      </w:r>
      <w:r w:rsidRPr="0008203D">
        <w:t>щодо</w:t>
      </w:r>
      <w:r w:rsidRPr="0008203D">
        <w:rPr>
          <w:spacing w:val="1"/>
        </w:rPr>
        <w:t xml:space="preserve"> </w:t>
      </w:r>
      <w:r w:rsidRPr="0008203D">
        <w:t>підготовки,</w:t>
      </w:r>
      <w:r w:rsidRPr="0008203D">
        <w:rPr>
          <w:spacing w:val="1"/>
        </w:rPr>
        <w:t xml:space="preserve"> </w:t>
      </w:r>
      <w:r w:rsidRPr="0008203D">
        <w:t>організації</w:t>
      </w:r>
      <w:r w:rsidRPr="0008203D">
        <w:rPr>
          <w:spacing w:val="1"/>
        </w:rPr>
        <w:t xml:space="preserve"> </w:t>
      </w:r>
      <w:r w:rsidRPr="0008203D">
        <w:t>та</w:t>
      </w:r>
      <w:r w:rsidRPr="0008203D">
        <w:rPr>
          <w:spacing w:val="1"/>
        </w:rPr>
        <w:t xml:space="preserve"> </w:t>
      </w:r>
      <w:r w:rsidRPr="0008203D">
        <w:t>захисту дипломних</w:t>
      </w:r>
      <w:r w:rsidRPr="0008203D">
        <w:rPr>
          <w:spacing w:val="1"/>
        </w:rPr>
        <w:t xml:space="preserve"> </w:t>
      </w:r>
      <w:proofErr w:type="spellStart"/>
      <w:r w:rsidRPr="0008203D">
        <w:t>проєктів</w:t>
      </w:r>
      <w:proofErr w:type="spellEnd"/>
      <w:r w:rsidRPr="0008203D">
        <w:rPr>
          <w:spacing w:val="1"/>
        </w:rPr>
        <w:t xml:space="preserve"> </w:t>
      </w:r>
      <w:r w:rsidRPr="0008203D">
        <w:t>у дистанційній</w:t>
      </w:r>
      <w:r w:rsidRPr="0008203D">
        <w:rPr>
          <w:spacing w:val="1"/>
        </w:rPr>
        <w:t xml:space="preserve"> </w:t>
      </w:r>
      <w:r w:rsidRPr="0008203D">
        <w:t>формі</w:t>
      </w:r>
      <w:r w:rsidRPr="0008203D">
        <w:rPr>
          <w:spacing w:val="1"/>
        </w:rPr>
        <w:t xml:space="preserve"> </w:t>
      </w:r>
      <w:r w:rsidRPr="0008203D">
        <w:t>здобувачів</w:t>
      </w:r>
      <w:r w:rsidRPr="0008203D">
        <w:rPr>
          <w:spacing w:val="1"/>
        </w:rPr>
        <w:t xml:space="preserve"> </w:t>
      </w:r>
      <w:r w:rsidRPr="0008203D">
        <w:t>освітньо-кваліфікаційного</w:t>
      </w:r>
      <w:r w:rsidRPr="0008203D">
        <w:rPr>
          <w:spacing w:val="1"/>
        </w:rPr>
        <w:t xml:space="preserve"> </w:t>
      </w:r>
      <w:r w:rsidRPr="0008203D">
        <w:t>рівня</w:t>
      </w:r>
      <w:r w:rsidRPr="0008203D">
        <w:rPr>
          <w:spacing w:val="1"/>
        </w:rPr>
        <w:t xml:space="preserve"> </w:t>
      </w:r>
      <w:r w:rsidRPr="0008203D">
        <w:t>молодшого</w:t>
      </w:r>
      <w:r w:rsidRPr="0008203D">
        <w:rPr>
          <w:spacing w:val="1"/>
        </w:rPr>
        <w:t xml:space="preserve"> </w:t>
      </w:r>
      <w:r w:rsidRPr="0008203D">
        <w:t>спеціаліста</w:t>
      </w:r>
      <w:r>
        <w:t xml:space="preserve"> (освітньо-професійного ступеня</w:t>
      </w:r>
      <w:r w:rsidRPr="0008203D">
        <w:rPr>
          <w:spacing w:val="1"/>
        </w:rPr>
        <w:t xml:space="preserve"> </w:t>
      </w:r>
      <w:r>
        <w:t xml:space="preserve">фахового молодшого бакалавра) </w:t>
      </w:r>
      <w:r w:rsidRPr="0008203D">
        <w:t>спеціальності</w:t>
      </w:r>
      <w:r w:rsidRPr="0008203D">
        <w:rPr>
          <w:spacing w:val="1"/>
        </w:rPr>
        <w:t xml:space="preserve"> </w:t>
      </w:r>
      <w:r w:rsidRPr="0008203D">
        <w:t>182</w:t>
      </w:r>
      <w:r w:rsidRPr="0008203D">
        <w:rPr>
          <w:spacing w:val="1"/>
        </w:rPr>
        <w:t xml:space="preserve"> </w:t>
      </w:r>
      <w:r w:rsidRPr="0008203D">
        <w:t>Технології</w:t>
      </w:r>
      <w:r w:rsidRPr="0008203D">
        <w:rPr>
          <w:spacing w:val="1"/>
        </w:rPr>
        <w:t xml:space="preserve"> </w:t>
      </w:r>
      <w:r w:rsidRPr="0008203D">
        <w:t>легкої</w:t>
      </w:r>
      <w:r w:rsidRPr="0008203D">
        <w:rPr>
          <w:spacing w:val="1"/>
        </w:rPr>
        <w:t xml:space="preserve"> </w:t>
      </w:r>
      <w:r w:rsidRPr="0008203D">
        <w:t>промисловості.</w:t>
      </w:r>
    </w:p>
    <w:p w14:paraId="52672CFF" w14:textId="77777777" w:rsidR="00704A60" w:rsidRDefault="00704A60" w:rsidP="00CD1577">
      <w:pPr>
        <w:pStyle w:val="a3"/>
        <w:tabs>
          <w:tab w:val="left" w:pos="5103"/>
        </w:tabs>
        <w:spacing w:before="7"/>
        <w:ind w:left="0" w:right="-311"/>
        <w:jc w:val="left"/>
        <w:rPr>
          <w:b/>
          <w:sz w:val="27"/>
        </w:rPr>
      </w:pPr>
    </w:p>
    <w:p w14:paraId="5B361FCE" w14:textId="033C9E3E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1"/>
          <w:sz w:val="28"/>
        </w:rPr>
        <w:t xml:space="preserve"> </w:t>
      </w:r>
      <w:r w:rsidR="0017700F">
        <w:rPr>
          <w:spacing w:val="1"/>
          <w:sz w:val="28"/>
        </w:rPr>
        <w:t>і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 w:rsidR="0017700F">
        <w:rPr>
          <w:sz w:val="28"/>
        </w:rPr>
        <w:t xml:space="preserve">здобувачами освіти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узгоджених</w:t>
      </w:r>
      <w:r w:rsidR="0017700F">
        <w:rPr>
          <w:sz w:val="28"/>
        </w:rPr>
        <w:t xml:space="preserve"> з ними</w:t>
      </w:r>
      <w:r>
        <w:rPr>
          <w:sz w:val="28"/>
        </w:rPr>
        <w:t>.</w:t>
      </w:r>
    </w:p>
    <w:p w14:paraId="466F14A0" w14:textId="60E85D99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 xml:space="preserve">Відповідно до встановленого графіку виконання розділів 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17700F">
        <w:rPr>
          <w:sz w:val="28"/>
        </w:rPr>
        <w:t xml:space="preserve">здобувачі освіти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 w:rsidR="00745034">
        <w:rPr>
          <w:sz w:val="28"/>
        </w:rPr>
        <w:t>,</w:t>
      </w:r>
      <w:r>
        <w:rPr>
          <w:spacing w:val="71"/>
          <w:sz w:val="28"/>
        </w:rPr>
        <w:t xml:space="preserve"> </w:t>
      </w:r>
      <w:r w:rsidR="00745034">
        <w:rPr>
          <w:sz w:val="28"/>
        </w:rPr>
        <w:t>Графічної частини</w:t>
      </w:r>
      <w:r w:rsidR="00745034">
        <w:rPr>
          <w:sz w:val="28"/>
          <w:lang w:val="ru-RU"/>
        </w:rPr>
        <w:t xml:space="preserve"> </w:t>
      </w:r>
      <w:r>
        <w:rPr>
          <w:sz w:val="28"/>
        </w:rPr>
        <w:t xml:space="preserve">дипломного </w:t>
      </w:r>
      <w:proofErr w:type="spellStart"/>
      <w:r>
        <w:rPr>
          <w:sz w:val="28"/>
        </w:rPr>
        <w:t>проєкту</w:t>
      </w:r>
      <w:proofErr w:type="spellEnd"/>
      <w:r w:rsidR="00745034">
        <w:rPr>
          <w:sz w:val="28"/>
          <w:lang w:val="ru-RU"/>
        </w:rPr>
        <w:t xml:space="preserve"> та </w:t>
      </w:r>
      <w:proofErr w:type="spellStart"/>
      <w:r w:rsidR="00745034">
        <w:rPr>
          <w:sz w:val="28"/>
          <w:lang w:val="ru-RU"/>
        </w:rPr>
        <w:t>презентац</w:t>
      </w:r>
      <w:r w:rsidR="00745034">
        <w:rPr>
          <w:sz w:val="28"/>
        </w:rPr>
        <w:t>ії</w:t>
      </w:r>
      <w:proofErr w:type="spellEnd"/>
      <w:r>
        <w:rPr>
          <w:sz w:val="28"/>
        </w:rPr>
        <w:t>. Надають їх керівникам та консультантам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-2"/>
          <w:sz w:val="28"/>
        </w:rPr>
        <w:t xml:space="preserve"> </w:t>
      </w:r>
      <w:r>
        <w:rPr>
          <w:sz w:val="28"/>
        </w:rPr>
        <w:t>поштою для попереднього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узгодження.</w:t>
      </w:r>
    </w:p>
    <w:p w14:paraId="2E772275" w14:textId="19A04181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>Пояснювальна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A73FF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7700F">
        <w:rPr>
          <w:spacing w:val="-67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надається рецензенту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складання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рецензії.</w:t>
      </w:r>
    </w:p>
    <w:p w14:paraId="2B719E4C" w14:textId="7DA02428" w:rsidR="00745034" w:rsidRDefault="00745034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 xml:space="preserve">Після рецензування дипломний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у електронному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надається на </w:t>
      </w:r>
      <w:proofErr w:type="spellStart"/>
      <w:r>
        <w:rPr>
          <w:sz w:val="28"/>
        </w:rPr>
        <w:t>нормоконтроль</w:t>
      </w:r>
      <w:proofErr w:type="spellEnd"/>
      <w:r>
        <w:rPr>
          <w:sz w:val="28"/>
        </w:rPr>
        <w:t xml:space="preserve">, який проводиться за декілька днів до дати захисту згідно встановленого графіку роботи </w:t>
      </w:r>
      <w:r w:rsidR="00FE11FB">
        <w:rPr>
          <w:sz w:val="28"/>
        </w:rPr>
        <w:t xml:space="preserve">екзаменаційної </w:t>
      </w:r>
      <w:r>
        <w:rPr>
          <w:sz w:val="28"/>
        </w:rPr>
        <w:t>комісії</w:t>
      </w:r>
      <w:r w:rsidR="00E56462">
        <w:rPr>
          <w:sz w:val="28"/>
        </w:rPr>
        <w:t xml:space="preserve"> (</w:t>
      </w:r>
      <w:r w:rsidR="00FE11FB">
        <w:rPr>
          <w:sz w:val="28"/>
        </w:rPr>
        <w:t>далі - Е</w:t>
      </w:r>
      <w:r w:rsidR="00E56462">
        <w:rPr>
          <w:sz w:val="28"/>
        </w:rPr>
        <w:t>К)</w:t>
      </w:r>
      <w:r>
        <w:rPr>
          <w:sz w:val="28"/>
        </w:rPr>
        <w:t>, після якого студент отримує допуск до захисту.</w:t>
      </w:r>
    </w:p>
    <w:p w14:paraId="41D13DE6" w14:textId="2544A502" w:rsidR="004C2F74" w:rsidRPr="004C2F74" w:rsidRDefault="004C2F74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Готова пояснювальна записка дипломного </w:t>
      </w:r>
      <w:proofErr w:type="spellStart"/>
      <w:r>
        <w:rPr>
          <w:sz w:val="28"/>
          <w:szCs w:val="28"/>
          <w:shd w:val="clear" w:color="auto" w:fill="FFFFFF"/>
        </w:rPr>
        <w:t>проєкту</w:t>
      </w:r>
      <w:proofErr w:type="spellEnd"/>
      <w:r>
        <w:rPr>
          <w:sz w:val="28"/>
          <w:szCs w:val="28"/>
          <w:shd w:val="clear" w:color="auto" w:fill="FFFFFF"/>
        </w:rPr>
        <w:t xml:space="preserve"> надається на </w:t>
      </w:r>
      <w:r w:rsidR="0017700F">
        <w:rPr>
          <w:sz w:val="28"/>
          <w:szCs w:val="28"/>
          <w:shd w:val="clear" w:color="auto" w:fill="FFFFFF"/>
        </w:rPr>
        <w:t>прове</w:t>
      </w:r>
      <w:r>
        <w:rPr>
          <w:sz w:val="28"/>
          <w:szCs w:val="28"/>
          <w:shd w:val="clear" w:color="auto" w:fill="FFFFFF"/>
        </w:rPr>
        <w:t xml:space="preserve">дення </w:t>
      </w:r>
      <w:r w:rsidR="0017700F">
        <w:rPr>
          <w:sz w:val="28"/>
          <w:szCs w:val="28"/>
          <w:shd w:val="clear" w:color="auto" w:fill="FFFFFF"/>
        </w:rPr>
        <w:t>автоматизован</w:t>
      </w:r>
      <w:r>
        <w:rPr>
          <w:sz w:val="28"/>
          <w:szCs w:val="28"/>
          <w:shd w:val="clear" w:color="auto" w:fill="FFFFFF"/>
        </w:rPr>
        <w:t>ої</w:t>
      </w:r>
      <w:r w:rsidR="0017700F">
        <w:rPr>
          <w:sz w:val="28"/>
          <w:szCs w:val="28"/>
          <w:shd w:val="clear" w:color="auto" w:fill="FFFFFF"/>
        </w:rPr>
        <w:t xml:space="preserve"> перевірк</w:t>
      </w:r>
      <w:r>
        <w:rPr>
          <w:sz w:val="28"/>
          <w:szCs w:val="28"/>
          <w:shd w:val="clear" w:color="auto" w:fill="FFFFFF"/>
        </w:rPr>
        <w:t xml:space="preserve">и </w:t>
      </w:r>
      <w:r w:rsidR="0017700F">
        <w:rPr>
          <w:sz w:val="28"/>
          <w:szCs w:val="28"/>
          <w:shd w:val="clear" w:color="auto" w:fill="FFFFFF"/>
        </w:rPr>
        <w:t xml:space="preserve">на </w:t>
      </w:r>
      <w:r w:rsidR="00A022E8">
        <w:rPr>
          <w:sz w:val="28"/>
          <w:szCs w:val="28"/>
          <w:shd w:val="clear" w:color="auto" w:fill="FFFFFF"/>
        </w:rPr>
        <w:t xml:space="preserve">академічний </w:t>
      </w:r>
      <w:r w:rsidR="0017700F">
        <w:rPr>
          <w:sz w:val="28"/>
          <w:szCs w:val="28"/>
          <w:shd w:val="clear" w:color="auto" w:fill="FFFFFF"/>
        </w:rPr>
        <w:t>плагіат</w:t>
      </w:r>
      <w:r>
        <w:rPr>
          <w:sz w:val="28"/>
          <w:szCs w:val="28"/>
          <w:shd w:val="clear" w:color="auto" w:fill="FFFFFF"/>
        </w:rPr>
        <w:t xml:space="preserve"> до бібліотеки Коледжу.</w:t>
      </w:r>
    </w:p>
    <w:p w14:paraId="40D2A180" w14:textId="422774D4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 xml:space="preserve">До захисту, який відбудеться згідно встановленого графіку роботи </w:t>
      </w:r>
      <w:r w:rsidR="004B2D25">
        <w:rPr>
          <w:sz w:val="28"/>
        </w:rPr>
        <w:t>Е</w:t>
      </w:r>
      <w:r w:rsidR="00E56462">
        <w:rPr>
          <w:sz w:val="28"/>
        </w:rPr>
        <w:t>К</w:t>
      </w:r>
      <w:r>
        <w:rPr>
          <w:sz w:val="28"/>
        </w:rPr>
        <w:t xml:space="preserve">, </w:t>
      </w:r>
      <w:r w:rsidR="0017700F">
        <w:rPr>
          <w:sz w:val="28"/>
        </w:rPr>
        <w:t xml:space="preserve">здобувачі освіти </w:t>
      </w:r>
      <w:r>
        <w:rPr>
          <w:sz w:val="28"/>
        </w:rPr>
        <w:t xml:space="preserve">готують презентацію 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, в якій</w:t>
      </w:r>
      <w:r>
        <w:rPr>
          <w:spacing w:val="-67"/>
          <w:sz w:val="28"/>
        </w:rPr>
        <w:t xml:space="preserve"> </w:t>
      </w:r>
      <w:r w:rsidR="0017700F"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4"/>
          <w:sz w:val="28"/>
        </w:rPr>
        <w:t xml:space="preserve"> </w:t>
      </w:r>
      <w:r>
        <w:rPr>
          <w:sz w:val="28"/>
        </w:rPr>
        <w:t>розкривають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всі етапи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задачі дипломного </w:t>
      </w:r>
      <w:proofErr w:type="spellStart"/>
      <w:r>
        <w:rPr>
          <w:sz w:val="28"/>
        </w:rPr>
        <w:t>проєктування</w:t>
      </w:r>
      <w:proofErr w:type="spellEnd"/>
      <w:r>
        <w:rPr>
          <w:sz w:val="28"/>
        </w:rPr>
        <w:t>.</w:t>
      </w:r>
    </w:p>
    <w:p w14:paraId="6B8A87CF" w14:textId="2877C41F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spacing w:before="1"/>
        <w:ind w:right="-311" w:firstLine="0"/>
        <w:rPr>
          <w:sz w:val="28"/>
        </w:rPr>
      </w:pPr>
      <w:r>
        <w:rPr>
          <w:sz w:val="28"/>
        </w:rPr>
        <w:t>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режимі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(Skype,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 w:rsidR="001B0962">
        <w:rPr>
          <w:sz w:val="28"/>
        </w:rPr>
        <w:t xml:space="preserve">, </w:t>
      </w:r>
      <w:r w:rsidR="001B0962">
        <w:rPr>
          <w:sz w:val="28"/>
          <w:lang w:val="en-US"/>
        </w:rPr>
        <w:t>Google</w:t>
      </w:r>
      <w:r w:rsidR="001B0962" w:rsidRPr="001B0962">
        <w:rPr>
          <w:sz w:val="28"/>
        </w:rPr>
        <w:t xml:space="preserve"> </w:t>
      </w:r>
      <w:r w:rsidR="001B0962">
        <w:rPr>
          <w:sz w:val="28"/>
          <w:lang w:val="en-US"/>
        </w:rPr>
        <w:t>Meet</w:t>
      </w:r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комісії,</w:t>
      </w:r>
      <w:r>
        <w:rPr>
          <w:spacing w:val="1"/>
          <w:sz w:val="28"/>
        </w:rPr>
        <w:t xml:space="preserve"> </w:t>
      </w:r>
      <w:r w:rsidR="0017700F">
        <w:rPr>
          <w:sz w:val="28"/>
        </w:rPr>
        <w:t>здобувач освіти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.</w:t>
      </w:r>
    </w:p>
    <w:p w14:paraId="3C890803" w14:textId="77777777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spacing w:line="321" w:lineRule="exact"/>
        <w:ind w:left="540" w:right="-311"/>
        <w:rPr>
          <w:sz w:val="28"/>
        </w:rPr>
      </w:pPr>
      <w:r>
        <w:rPr>
          <w:sz w:val="28"/>
        </w:rPr>
        <w:t>Проводиться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студента.</w:t>
      </w:r>
    </w:p>
    <w:p w14:paraId="70051FA6" w14:textId="74FF4ED0" w:rsidR="00704A60" w:rsidRDefault="0017700F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spacing w:before="2"/>
        <w:ind w:right="-311" w:firstLine="0"/>
        <w:rPr>
          <w:sz w:val="28"/>
        </w:rPr>
      </w:pPr>
      <w:r>
        <w:rPr>
          <w:sz w:val="28"/>
        </w:rPr>
        <w:t xml:space="preserve">Здобувач освіти, який захищається, </w:t>
      </w:r>
      <w:r w:rsidR="00332E7A">
        <w:rPr>
          <w:sz w:val="28"/>
        </w:rPr>
        <w:t>виводить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на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екран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моніторів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презентацію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дипломного</w:t>
      </w:r>
      <w:r w:rsidR="00332E7A">
        <w:rPr>
          <w:spacing w:val="1"/>
          <w:sz w:val="28"/>
        </w:rPr>
        <w:t xml:space="preserve"> </w:t>
      </w:r>
      <w:proofErr w:type="spellStart"/>
      <w:r w:rsidR="00332E7A">
        <w:rPr>
          <w:sz w:val="28"/>
        </w:rPr>
        <w:t>проєкту</w:t>
      </w:r>
      <w:proofErr w:type="spellEnd"/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та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виступає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з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доповіддю.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За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добу,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всім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членам</w:t>
      </w:r>
      <w:r w:rsidR="00332E7A">
        <w:rPr>
          <w:spacing w:val="1"/>
          <w:sz w:val="28"/>
        </w:rPr>
        <w:t xml:space="preserve"> </w:t>
      </w:r>
      <w:r w:rsidR="004B2D25">
        <w:rPr>
          <w:sz w:val="28"/>
        </w:rPr>
        <w:t>Е</w:t>
      </w:r>
      <w:r w:rsidR="00332E7A">
        <w:rPr>
          <w:sz w:val="28"/>
        </w:rPr>
        <w:t>К,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надсилається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електронний варіант Пояснювальної записки та Графічної частини дипломного</w:t>
      </w:r>
      <w:r w:rsidR="00332E7A">
        <w:rPr>
          <w:spacing w:val="1"/>
          <w:sz w:val="28"/>
        </w:rPr>
        <w:t xml:space="preserve"> </w:t>
      </w:r>
      <w:proofErr w:type="spellStart"/>
      <w:r w:rsidR="00332E7A">
        <w:rPr>
          <w:sz w:val="28"/>
        </w:rPr>
        <w:t>проєкту</w:t>
      </w:r>
      <w:proofErr w:type="spellEnd"/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для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ознайомлення.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Всі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члени</w:t>
      </w:r>
      <w:r w:rsidR="00332E7A">
        <w:rPr>
          <w:spacing w:val="1"/>
          <w:sz w:val="28"/>
        </w:rPr>
        <w:t xml:space="preserve"> </w:t>
      </w:r>
      <w:r w:rsidR="004B2D25">
        <w:rPr>
          <w:sz w:val="28"/>
        </w:rPr>
        <w:t>Е</w:t>
      </w:r>
      <w:r w:rsidR="00332E7A">
        <w:rPr>
          <w:sz w:val="28"/>
        </w:rPr>
        <w:t>К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мають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змогу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поставити</w:t>
      </w:r>
      <w:r w:rsidR="00332E7A">
        <w:rPr>
          <w:spacing w:val="1"/>
          <w:sz w:val="28"/>
        </w:rPr>
        <w:t xml:space="preserve"> </w:t>
      </w:r>
      <w:r w:rsidR="00332E7A">
        <w:rPr>
          <w:sz w:val="28"/>
        </w:rPr>
        <w:t>запитання</w:t>
      </w:r>
      <w:r w:rsidR="0000259F">
        <w:rPr>
          <w:sz w:val="28"/>
        </w:rPr>
        <w:t xml:space="preserve"> </w:t>
      </w:r>
      <w:r w:rsidR="00332E7A">
        <w:rPr>
          <w:spacing w:val="-67"/>
          <w:sz w:val="28"/>
        </w:rPr>
        <w:t xml:space="preserve"> </w:t>
      </w:r>
      <w:r w:rsidR="00332E7A">
        <w:rPr>
          <w:sz w:val="28"/>
        </w:rPr>
        <w:t>студенту-дипломнику</w:t>
      </w:r>
      <w:r w:rsidR="00332E7A">
        <w:rPr>
          <w:spacing w:val="-5"/>
          <w:sz w:val="28"/>
        </w:rPr>
        <w:t xml:space="preserve"> </w:t>
      </w:r>
      <w:r w:rsidR="00332E7A">
        <w:rPr>
          <w:sz w:val="28"/>
        </w:rPr>
        <w:t>онлайн.</w:t>
      </w:r>
    </w:p>
    <w:p w14:paraId="0F9C04DD" w14:textId="2A0A6D26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 xml:space="preserve">Орієнтовний регламентований час для захисту одного </w:t>
      </w:r>
      <w:r w:rsidR="0017700F">
        <w:rPr>
          <w:sz w:val="28"/>
        </w:rPr>
        <w:t>здобувача освіти -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хвилин,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доповідь,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 w:rsidR="004B2D25">
        <w:rPr>
          <w:sz w:val="28"/>
        </w:rPr>
        <w:t>Е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67"/>
          <w:sz w:val="28"/>
        </w:rPr>
        <w:t xml:space="preserve"> </w:t>
      </w:r>
      <w:r w:rsidR="00EB6F30">
        <w:rPr>
          <w:spacing w:val="-67"/>
          <w:sz w:val="28"/>
        </w:rPr>
        <w:t xml:space="preserve">                  </w:t>
      </w:r>
      <w:r>
        <w:rPr>
          <w:sz w:val="28"/>
        </w:rPr>
        <w:t>студента).</w:t>
      </w:r>
    </w:p>
    <w:p w14:paraId="6F7358F1" w14:textId="4D7E7961" w:rsidR="00704A60" w:rsidRDefault="00332E7A" w:rsidP="00CD1577">
      <w:pPr>
        <w:pStyle w:val="a5"/>
        <w:numPr>
          <w:ilvl w:val="0"/>
          <w:numId w:val="1"/>
        </w:numPr>
        <w:tabs>
          <w:tab w:val="left" w:pos="541"/>
          <w:tab w:val="left" w:pos="5103"/>
        </w:tabs>
        <w:ind w:right="-311" w:firstLine="0"/>
        <w:rPr>
          <w:sz w:val="28"/>
        </w:rPr>
      </w:pPr>
      <w:r>
        <w:rPr>
          <w:sz w:val="28"/>
        </w:rPr>
        <w:t>Після захисту та обговорення дипломни</w:t>
      </w:r>
      <w:r w:rsidR="00E56462">
        <w:rPr>
          <w:sz w:val="28"/>
        </w:rPr>
        <w:t xml:space="preserve">х </w:t>
      </w:r>
      <w:proofErr w:type="spellStart"/>
      <w:r w:rsidR="00E56462">
        <w:rPr>
          <w:sz w:val="28"/>
        </w:rPr>
        <w:t>проєктів</w:t>
      </w:r>
      <w:proofErr w:type="spellEnd"/>
      <w:r w:rsidR="00E56462">
        <w:rPr>
          <w:sz w:val="28"/>
        </w:rPr>
        <w:t xml:space="preserve"> виноситься рішення </w:t>
      </w:r>
      <w:r w:rsidR="007D4389">
        <w:rPr>
          <w:sz w:val="28"/>
        </w:rPr>
        <w:t>Е</w:t>
      </w:r>
      <w:r>
        <w:rPr>
          <w:sz w:val="28"/>
        </w:rPr>
        <w:t>К із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 w:rsidR="007D4389">
        <w:rPr>
          <w:sz w:val="28"/>
        </w:rPr>
        <w:t>Е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</w:t>
      </w:r>
      <w:r w:rsidR="007D438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засідання.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оголошуються </w:t>
      </w:r>
      <w:r w:rsidR="0017700F">
        <w:rPr>
          <w:sz w:val="28"/>
        </w:rPr>
        <w:t>здобувачам освіти</w:t>
      </w:r>
      <w:r>
        <w:rPr>
          <w:sz w:val="28"/>
        </w:rPr>
        <w:t>.</w:t>
      </w:r>
    </w:p>
    <w:p w14:paraId="3727FA68" w14:textId="77777777" w:rsidR="001B0962" w:rsidRDefault="001B0962" w:rsidP="00CD1577">
      <w:pPr>
        <w:pStyle w:val="a5"/>
        <w:tabs>
          <w:tab w:val="left" w:pos="541"/>
          <w:tab w:val="left" w:pos="5103"/>
        </w:tabs>
        <w:ind w:right="-311"/>
        <w:rPr>
          <w:sz w:val="28"/>
        </w:rPr>
      </w:pPr>
    </w:p>
    <w:p w14:paraId="13BE2E24" w14:textId="77777777" w:rsidR="001B0962" w:rsidRDefault="001B0962" w:rsidP="00CD1577">
      <w:pPr>
        <w:pStyle w:val="a5"/>
        <w:tabs>
          <w:tab w:val="left" w:pos="541"/>
          <w:tab w:val="left" w:pos="5103"/>
        </w:tabs>
        <w:ind w:right="-311"/>
        <w:rPr>
          <w:sz w:val="28"/>
        </w:rPr>
      </w:pPr>
    </w:p>
    <w:sectPr w:rsidR="001B0962" w:rsidSect="0071760E">
      <w:type w:val="continuous"/>
      <w:pgSz w:w="11910" w:h="16840"/>
      <w:pgMar w:top="104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BF"/>
    <w:multiLevelType w:val="hybridMultilevel"/>
    <w:tmpl w:val="09D48874"/>
    <w:lvl w:ilvl="0" w:tplc="42669D80">
      <w:start w:val="1"/>
      <w:numFmt w:val="decimal"/>
      <w:lvlText w:val="%1."/>
      <w:lvlJc w:val="left"/>
      <w:pPr>
        <w:ind w:left="115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3A8862">
      <w:numFmt w:val="bullet"/>
      <w:lvlText w:val="•"/>
      <w:lvlJc w:val="left"/>
      <w:pPr>
        <w:ind w:left="1122" w:hanging="426"/>
      </w:pPr>
      <w:rPr>
        <w:rFonts w:hint="default"/>
        <w:lang w:val="uk-UA" w:eastAsia="en-US" w:bidi="ar-SA"/>
      </w:rPr>
    </w:lvl>
    <w:lvl w:ilvl="2" w:tplc="7728BE6E">
      <w:numFmt w:val="bullet"/>
      <w:lvlText w:val="•"/>
      <w:lvlJc w:val="left"/>
      <w:pPr>
        <w:ind w:left="2125" w:hanging="426"/>
      </w:pPr>
      <w:rPr>
        <w:rFonts w:hint="default"/>
        <w:lang w:val="uk-UA" w:eastAsia="en-US" w:bidi="ar-SA"/>
      </w:rPr>
    </w:lvl>
    <w:lvl w:ilvl="3" w:tplc="14D20686">
      <w:numFmt w:val="bullet"/>
      <w:lvlText w:val="•"/>
      <w:lvlJc w:val="left"/>
      <w:pPr>
        <w:ind w:left="3127" w:hanging="426"/>
      </w:pPr>
      <w:rPr>
        <w:rFonts w:hint="default"/>
        <w:lang w:val="uk-UA" w:eastAsia="en-US" w:bidi="ar-SA"/>
      </w:rPr>
    </w:lvl>
    <w:lvl w:ilvl="4" w:tplc="ABFC8794">
      <w:numFmt w:val="bullet"/>
      <w:lvlText w:val="•"/>
      <w:lvlJc w:val="left"/>
      <w:pPr>
        <w:ind w:left="4130" w:hanging="426"/>
      </w:pPr>
      <w:rPr>
        <w:rFonts w:hint="default"/>
        <w:lang w:val="uk-UA" w:eastAsia="en-US" w:bidi="ar-SA"/>
      </w:rPr>
    </w:lvl>
    <w:lvl w:ilvl="5" w:tplc="B74A2B06">
      <w:numFmt w:val="bullet"/>
      <w:lvlText w:val="•"/>
      <w:lvlJc w:val="left"/>
      <w:pPr>
        <w:ind w:left="5133" w:hanging="426"/>
      </w:pPr>
      <w:rPr>
        <w:rFonts w:hint="default"/>
        <w:lang w:val="uk-UA" w:eastAsia="en-US" w:bidi="ar-SA"/>
      </w:rPr>
    </w:lvl>
    <w:lvl w:ilvl="6" w:tplc="F75E6C66">
      <w:numFmt w:val="bullet"/>
      <w:lvlText w:val="•"/>
      <w:lvlJc w:val="left"/>
      <w:pPr>
        <w:ind w:left="6135" w:hanging="426"/>
      </w:pPr>
      <w:rPr>
        <w:rFonts w:hint="default"/>
        <w:lang w:val="uk-UA" w:eastAsia="en-US" w:bidi="ar-SA"/>
      </w:rPr>
    </w:lvl>
    <w:lvl w:ilvl="7" w:tplc="FB02489A">
      <w:numFmt w:val="bullet"/>
      <w:lvlText w:val="•"/>
      <w:lvlJc w:val="left"/>
      <w:pPr>
        <w:ind w:left="7138" w:hanging="426"/>
      </w:pPr>
      <w:rPr>
        <w:rFonts w:hint="default"/>
        <w:lang w:val="uk-UA" w:eastAsia="en-US" w:bidi="ar-SA"/>
      </w:rPr>
    </w:lvl>
    <w:lvl w:ilvl="8" w:tplc="919A5A58">
      <w:numFmt w:val="bullet"/>
      <w:lvlText w:val="•"/>
      <w:lvlJc w:val="left"/>
      <w:pPr>
        <w:ind w:left="8141" w:hanging="42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0"/>
    <w:rsid w:val="0000259F"/>
    <w:rsid w:val="0017700F"/>
    <w:rsid w:val="001B0962"/>
    <w:rsid w:val="002654FA"/>
    <w:rsid w:val="00332E7A"/>
    <w:rsid w:val="004B2D25"/>
    <w:rsid w:val="004C2F74"/>
    <w:rsid w:val="004E7C44"/>
    <w:rsid w:val="00612025"/>
    <w:rsid w:val="00704A60"/>
    <w:rsid w:val="0071760E"/>
    <w:rsid w:val="00745034"/>
    <w:rsid w:val="007D4389"/>
    <w:rsid w:val="007D54CD"/>
    <w:rsid w:val="0086370B"/>
    <w:rsid w:val="00A022E8"/>
    <w:rsid w:val="00A73FF7"/>
    <w:rsid w:val="00C123A7"/>
    <w:rsid w:val="00CC753A"/>
    <w:rsid w:val="00CD1577"/>
    <w:rsid w:val="00E56462"/>
    <w:rsid w:val="00EB6F30"/>
    <w:rsid w:val="00F73EB7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A24"/>
  <w15:docId w15:val="{95FCA68A-1FC6-433F-AC90-667F6E5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1B096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56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B096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Metod2</cp:lastModifiedBy>
  <cp:revision>6</cp:revision>
  <dcterms:created xsi:type="dcterms:W3CDTF">2023-05-26T10:09:00Z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